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F2241" w14:textId="36E30358" w:rsidR="002F1AA4" w:rsidRPr="00820A25" w:rsidRDefault="002F1AA4" w:rsidP="002F1AA4">
      <w:pPr>
        <w:pStyle w:val="NormalnyWeb"/>
        <w:widowControl/>
        <w:suppressAutoHyphens/>
        <w:ind w:left="142" w:hanging="142"/>
        <w:jc w:val="both"/>
        <w:rPr>
          <w:rFonts w:ascii="Aptos" w:hAnsi="Aptos" w:cs="Calibri"/>
          <w:b/>
          <w:sz w:val="22"/>
          <w:szCs w:val="22"/>
        </w:rPr>
      </w:pPr>
      <w:r w:rsidRPr="00820A25">
        <w:rPr>
          <w:rFonts w:ascii="Aptos" w:hAnsi="Aptos" w:cs="Calibri"/>
          <w:b/>
          <w:sz w:val="22"/>
          <w:szCs w:val="22"/>
          <w:u w:val="single"/>
        </w:rPr>
        <w:t>Wykonawca:</w:t>
      </w:r>
      <w:r w:rsidRPr="00820A25">
        <w:rPr>
          <w:rFonts w:ascii="Aptos" w:hAnsi="Aptos" w:cs="Calibri"/>
          <w:b/>
          <w:sz w:val="22"/>
          <w:szCs w:val="22"/>
        </w:rPr>
        <w:tab/>
      </w:r>
      <w:r w:rsidRPr="00820A25">
        <w:rPr>
          <w:rFonts w:ascii="Aptos" w:hAnsi="Aptos" w:cs="Calibri"/>
          <w:b/>
          <w:sz w:val="22"/>
          <w:szCs w:val="22"/>
        </w:rPr>
        <w:tab/>
      </w:r>
      <w:r w:rsidRPr="00820A25">
        <w:rPr>
          <w:rFonts w:ascii="Aptos" w:hAnsi="Aptos" w:cs="Calibri"/>
          <w:b/>
          <w:sz w:val="22"/>
          <w:szCs w:val="22"/>
        </w:rPr>
        <w:tab/>
        <w:t xml:space="preserve">  </w:t>
      </w:r>
      <w:r w:rsidRPr="00820A25">
        <w:rPr>
          <w:rFonts w:ascii="Aptos" w:hAnsi="Aptos" w:cs="Calibri"/>
          <w:b/>
          <w:sz w:val="22"/>
          <w:szCs w:val="22"/>
        </w:rPr>
        <w:tab/>
      </w:r>
      <w:r w:rsidRPr="00820A25">
        <w:rPr>
          <w:rFonts w:ascii="Aptos" w:hAnsi="Aptos" w:cs="Calibri"/>
          <w:b/>
          <w:sz w:val="22"/>
          <w:szCs w:val="22"/>
        </w:rPr>
        <w:tab/>
      </w:r>
      <w:r w:rsidRPr="00820A25">
        <w:rPr>
          <w:rFonts w:ascii="Aptos" w:hAnsi="Aptos" w:cs="Calibri"/>
          <w:b/>
          <w:sz w:val="22"/>
          <w:szCs w:val="22"/>
        </w:rPr>
        <w:tab/>
      </w:r>
      <w:r w:rsidRPr="00820A25">
        <w:rPr>
          <w:rFonts w:ascii="Aptos" w:hAnsi="Aptos" w:cs="Calibri"/>
          <w:b/>
          <w:sz w:val="22"/>
          <w:szCs w:val="22"/>
        </w:rPr>
        <w:tab/>
      </w:r>
      <w:r w:rsidRPr="00820A25">
        <w:rPr>
          <w:rFonts w:ascii="Aptos" w:hAnsi="Aptos" w:cs="Calibri"/>
          <w:b/>
          <w:sz w:val="22"/>
          <w:szCs w:val="22"/>
        </w:rPr>
        <w:tab/>
        <w:t xml:space="preserve">         Załącznik nr </w:t>
      </w:r>
      <w:r w:rsidR="00113C58">
        <w:rPr>
          <w:rFonts w:ascii="Aptos" w:hAnsi="Aptos" w:cs="Calibri"/>
          <w:b/>
          <w:sz w:val="22"/>
          <w:szCs w:val="22"/>
        </w:rPr>
        <w:t>2</w:t>
      </w:r>
      <w:r w:rsidRPr="00820A25">
        <w:rPr>
          <w:rFonts w:ascii="Aptos" w:hAnsi="Aptos" w:cs="Calibri"/>
          <w:b/>
          <w:sz w:val="22"/>
          <w:szCs w:val="22"/>
        </w:rPr>
        <w:t xml:space="preserve"> do SWZ</w:t>
      </w:r>
    </w:p>
    <w:p w14:paraId="34620ED3" w14:textId="77777777" w:rsidR="002F1AA4" w:rsidRPr="00820A25" w:rsidRDefault="002F1AA4" w:rsidP="002F1AA4">
      <w:pPr>
        <w:pStyle w:val="Standard"/>
        <w:widowControl/>
        <w:rPr>
          <w:rFonts w:ascii="Aptos" w:hAnsi="Aptos" w:cs="Calibri"/>
          <w:b/>
          <w:sz w:val="22"/>
          <w:szCs w:val="22"/>
          <w:u w:val="single"/>
        </w:rPr>
      </w:pPr>
    </w:p>
    <w:p w14:paraId="30DF8E1E" w14:textId="77777777" w:rsidR="002F1AA4" w:rsidRPr="00820A25" w:rsidRDefault="002F1AA4" w:rsidP="002F1AA4">
      <w:pPr>
        <w:pStyle w:val="Standard"/>
        <w:widowControl/>
        <w:rPr>
          <w:rFonts w:ascii="Aptos" w:hAnsi="Aptos" w:cs="Calibri"/>
          <w:b/>
          <w:sz w:val="22"/>
          <w:szCs w:val="22"/>
          <w:u w:val="single"/>
        </w:rPr>
      </w:pPr>
    </w:p>
    <w:p w14:paraId="0B5BEA18" w14:textId="77777777" w:rsidR="002F1AA4" w:rsidRPr="00820A25" w:rsidRDefault="002F1AA4" w:rsidP="002F1AA4">
      <w:pPr>
        <w:pStyle w:val="Standard"/>
        <w:widowControl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60306259" w14:textId="77777777" w:rsidR="002F1AA4" w:rsidRPr="00820A25" w:rsidRDefault="002F1AA4" w:rsidP="002F1AA4">
      <w:pPr>
        <w:pStyle w:val="Standard"/>
        <w:widowControl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820A25">
        <w:rPr>
          <w:rFonts w:ascii="Aptos" w:hAnsi="Aptos" w:cs="Calibri"/>
          <w:i/>
          <w:sz w:val="22"/>
          <w:szCs w:val="22"/>
        </w:rPr>
        <w:t>CEiDG</w:t>
      </w:r>
      <w:proofErr w:type="spellEnd"/>
      <w:r w:rsidRPr="00820A25">
        <w:rPr>
          <w:rFonts w:ascii="Aptos" w:hAnsi="Aptos" w:cs="Calibri"/>
          <w:i/>
          <w:sz w:val="22"/>
          <w:szCs w:val="22"/>
        </w:rPr>
        <w:t>)</w:t>
      </w:r>
    </w:p>
    <w:p w14:paraId="3B39E30C" w14:textId="77777777" w:rsidR="002F1AA4" w:rsidRPr="00820A25" w:rsidRDefault="002F1AA4" w:rsidP="002F1AA4">
      <w:pPr>
        <w:pStyle w:val="Standard"/>
        <w:widowControl/>
        <w:rPr>
          <w:rFonts w:ascii="Aptos" w:hAnsi="Aptos" w:cs="Calibri"/>
          <w:i/>
          <w:sz w:val="22"/>
          <w:szCs w:val="22"/>
          <w:u w:val="single"/>
        </w:rPr>
      </w:pPr>
    </w:p>
    <w:p w14:paraId="36C820B9" w14:textId="77777777" w:rsidR="002F1AA4" w:rsidRPr="00820A25" w:rsidRDefault="002F1AA4" w:rsidP="002F1AA4">
      <w:pPr>
        <w:pStyle w:val="Standard"/>
        <w:widowControl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sz w:val="22"/>
          <w:szCs w:val="22"/>
          <w:u w:val="single"/>
        </w:rPr>
        <w:t>reprezentowany przez:</w:t>
      </w:r>
    </w:p>
    <w:p w14:paraId="369C191F" w14:textId="77777777" w:rsidR="002F1AA4" w:rsidRPr="00820A25" w:rsidRDefault="002F1AA4" w:rsidP="002F1AA4">
      <w:pPr>
        <w:pStyle w:val="Standard"/>
        <w:widowControl/>
        <w:rPr>
          <w:rFonts w:ascii="Aptos" w:hAnsi="Aptos" w:cs="Calibri"/>
          <w:sz w:val="22"/>
          <w:szCs w:val="22"/>
          <w:u w:val="single"/>
        </w:rPr>
      </w:pPr>
    </w:p>
    <w:p w14:paraId="1D7C91C8" w14:textId="77777777" w:rsidR="002F1AA4" w:rsidRPr="00820A25" w:rsidRDefault="002F1AA4" w:rsidP="002F1AA4">
      <w:pPr>
        <w:pStyle w:val="Standard"/>
        <w:widowControl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4EF15F20" w14:textId="77777777" w:rsidR="002F1AA4" w:rsidRPr="00820A25" w:rsidRDefault="002F1AA4" w:rsidP="002F1AA4">
      <w:pPr>
        <w:pStyle w:val="Standard"/>
        <w:widowControl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i/>
          <w:sz w:val="22"/>
          <w:szCs w:val="22"/>
        </w:rPr>
        <w:t>(imię, nazwisko, stanowisko/podstawa do reprezentacji)</w:t>
      </w:r>
    </w:p>
    <w:p w14:paraId="1CDB34AE" w14:textId="77777777" w:rsidR="002F1AA4" w:rsidRPr="00820A25" w:rsidRDefault="002F1AA4" w:rsidP="002F1AA4">
      <w:pPr>
        <w:pStyle w:val="Standard"/>
        <w:widowControl/>
        <w:rPr>
          <w:rFonts w:ascii="Aptos" w:hAnsi="Aptos" w:cs="Calibri"/>
          <w:i/>
          <w:sz w:val="22"/>
          <w:szCs w:val="22"/>
        </w:rPr>
      </w:pPr>
    </w:p>
    <w:p w14:paraId="2080B9D3" w14:textId="77777777" w:rsidR="002F1AA4" w:rsidRPr="00820A25" w:rsidRDefault="002F1AA4" w:rsidP="002F1AA4">
      <w:pPr>
        <w:pStyle w:val="Standard"/>
        <w:widowControl/>
        <w:spacing w:after="120"/>
        <w:jc w:val="center"/>
        <w:rPr>
          <w:rFonts w:ascii="Aptos" w:hAnsi="Aptos" w:cs="Calibri"/>
          <w:b/>
          <w:sz w:val="22"/>
          <w:szCs w:val="22"/>
          <w:u w:val="single"/>
        </w:rPr>
      </w:pPr>
    </w:p>
    <w:p w14:paraId="0565997D" w14:textId="77777777" w:rsidR="002F1AA4" w:rsidRPr="00820A25" w:rsidRDefault="002F1AA4" w:rsidP="002F1AA4">
      <w:pPr>
        <w:spacing w:after="120"/>
        <w:jc w:val="center"/>
        <w:rPr>
          <w:rFonts w:ascii="Aptos" w:hAnsi="Aptos" w:cs="Calibri"/>
          <w:b/>
          <w:sz w:val="22"/>
          <w:szCs w:val="22"/>
          <w:u w:val="single"/>
        </w:rPr>
      </w:pPr>
      <w:r w:rsidRPr="00820A25">
        <w:rPr>
          <w:rFonts w:ascii="Aptos" w:hAnsi="Aptos" w:cs="Calibri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25BE0EFA" w14:textId="77777777" w:rsidR="002F1AA4" w:rsidRPr="00820A25" w:rsidRDefault="002F1AA4" w:rsidP="002F1AA4">
      <w:pPr>
        <w:spacing w:after="120"/>
        <w:jc w:val="center"/>
        <w:rPr>
          <w:rFonts w:ascii="Aptos" w:hAnsi="Aptos" w:cs="Calibri"/>
          <w:b/>
          <w:caps/>
          <w:sz w:val="22"/>
          <w:szCs w:val="22"/>
          <w:u w:val="single"/>
        </w:rPr>
      </w:pPr>
      <w:r w:rsidRPr="00820A25">
        <w:rPr>
          <w:rFonts w:ascii="Aptos" w:hAnsi="Aptos" w:cs="Calibri"/>
          <w:b/>
          <w:sz w:val="22"/>
          <w:szCs w:val="22"/>
          <w:u w:val="single"/>
        </w:rPr>
        <w:t xml:space="preserve">UWZGLĘDNIAJĄCE PRZESŁANKI WYKLUCZENIA Z ART. 7 UST. 1 USTAWY </w:t>
      </w:r>
      <w:r w:rsidRPr="00820A25">
        <w:rPr>
          <w:rFonts w:ascii="Aptos" w:hAnsi="Aptos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07515A00" w14:textId="77777777" w:rsidR="002F1AA4" w:rsidRPr="00820A25" w:rsidRDefault="002F1AA4" w:rsidP="002F1AA4">
      <w:pPr>
        <w:jc w:val="center"/>
        <w:rPr>
          <w:rFonts w:ascii="Aptos" w:hAnsi="Aptos" w:cs="Calibri"/>
          <w:b/>
          <w:sz w:val="22"/>
          <w:szCs w:val="22"/>
        </w:rPr>
      </w:pPr>
      <w:r w:rsidRPr="00820A25">
        <w:rPr>
          <w:rFonts w:ascii="Aptos" w:hAnsi="Aptos" w:cs="Calibri"/>
          <w:b/>
          <w:sz w:val="22"/>
          <w:szCs w:val="22"/>
        </w:rPr>
        <w:t xml:space="preserve">składane na podstawie art. 125 ust. 1 ustawy </w:t>
      </w:r>
      <w:proofErr w:type="spellStart"/>
      <w:r w:rsidRPr="00820A25">
        <w:rPr>
          <w:rFonts w:ascii="Aptos" w:hAnsi="Aptos" w:cs="Calibri"/>
          <w:b/>
          <w:sz w:val="22"/>
          <w:szCs w:val="22"/>
        </w:rPr>
        <w:t>Pzp</w:t>
      </w:r>
      <w:proofErr w:type="spellEnd"/>
      <w:r w:rsidRPr="00820A25">
        <w:rPr>
          <w:rFonts w:ascii="Aptos" w:hAnsi="Aptos" w:cs="Calibri"/>
          <w:b/>
          <w:sz w:val="22"/>
          <w:szCs w:val="22"/>
        </w:rPr>
        <w:t xml:space="preserve"> </w:t>
      </w:r>
    </w:p>
    <w:p w14:paraId="56F668EC" w14:textId="77777777" w:rsidR="002F1AA4" w:rsidRPr="00820A25" w:rsidRDefault="002F1AA4" w:rsidP="002F1AA4">
      <w:pPr>
        <w:spacing w:before="120"/>
        <w:jc w:val="center"/>
        <w:rPr>
          <w:rFonts w:ascii="Aptos" w:hAnsi="Aptos" w:cs="Calibri"/>
          <w:b/>
          <w:sz w:val="22"/>
          <w:szCs w:val="22"/>
          <w:u w:val="single"/>
        </w:rPr>
      </w:pPr>
    </w:p>
    <w:p w14:paraId="4624050B" w14:textId="77777777" w:rsidR="002F1AA4" w:rsidRPr="00820A25" w:rsidRDefault="002F1AA4" w:rsidP="002F1AA4">
      <w:pPr>
        <w:jc w:val="both"/>
        <w:rPr>
          <w:rFonts w:ascii="Aptos" w:hAnsi="Aptos" w:cs="Calibri"/>
          <w:sz w:val="22"/>
          <w:szCs w:val="22"/>
        </w:rPr>
      </w:pPr>
    </w:p>
    <w:p w14:paraId="6EE252A1" w14:textId="270547B5" w:rsidR="002F1AA4" w:rsidRPr="00820A25" w:rsidRDefault="002F1AA4" w:rsidP="002F1AA4">
      <w:pPr>
        <w:jc w:val="both"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sz w:val="22"/>
          <w:szCs w:val="22"/>
        </w:rPr>
        <w:t>Na potrzeby postępowania o udzielenie zamówienia publicznego</w:t>
      </w:r>
      <w:r w:rsidRPr="00820A25">
        <w:rPr>
          <w:rFonts w:ascii="Aptos" w:hAnsi="Aptos" w:cs="Calibri"/>
          <w:sz w:val="22"/>
          <w:szCs w:val="22"/>
        </w:rPr>
        <w:br/>
        <w:t xml:space="preserve">pn. </w:t>
      </w:r>
      <w:r w:rsidR="00F4285C">
        <w:rPr>
          <w:rFonts w:ascii="Aptos" w:hAnsi="Aptos" w:cs="Aptos"/>
          <w:b/>
          <w:bCs/>
          <w:i/>
          <w:iCs/>
          <w:sz w:val="22"/>
          <w:szCs w:val="22"/>
        </w:rPr>
        <w:t xml:space="preserve">Dostawa sprzętu IT </w:t>
      </w:r>
      <w:r w:rsidR="0004746C">
        <w:rPr>
          <w:rFonts w:ascii="Aptos" w:hAnsi="Aptos" w:cs="Aptos"/>
          <w:b/>
          <w:bCs/>
          <w:i/>
          <w:iCs/>
          <w:sz w:val="22"/>
          <w:szCs w:val="22"/>
        </w:rPr>
        <w:t>w ramach</w:t>
      </w:r>
      <w:r w:rsidR="00F4285C">
        <w:rPr>
          <w:rFonts w:ascii="Aptos" w:hAnsi="Aptos" w:cs="Aptos"/>
          <w:b/>
          <w:bCs/>
          <w:i/>
          <w:iCs/>
          <w:sz w:val="22"/>
          <w:szCs w:val="22"/>
        </w:rPr>
        <w:t xml:space="preserve"> </w:t>
      </w:r>
      <w:r w:rsidR="0004746C">
        <w:rPr>
          <w:rFonts w:ascii="Aptos" w:hAnsi="Aptos" w:cs="Aptos"/>
          <w:b/>
          <w:bCs/>
          <w:i/>
          <w:iCs/>
          <w:sz w:val="22"/>
          <w:szCs w:val="22"/>
        </w:rPr>
        <w:t xml:space="preserve">projektu </w:t>
      </w:r>
      <w:r w:rsidR="00F4285C">
        <w:rPr>
          <w:rFonts w:ascii="Aptos" w:hAnsi="Aptos" w:cs="Aptos"/>
          <w:b/>
          <w:bCs/>
          <w:i/>
          <w:iCs/>
          <w:sz w:val="22"/>
          <w:szCs w:val="22"/>
        </w:rPr>
        <w:t>pn. Nowy wymiar edukacji w Gminie Wojkowice</w:t>
      </w:r>
      <w:r w:rsidR="00E70046">
        <w:rPr>
          <w:rFonts w:ascii="Aptos" w:hAnsi="Aptos" w:cs="Aptos"/>
          <w:b/>
          <w:bCs/>
          <w:i/>
          <w:iCs/>
          <w:sz w:val="22"/>
          <w:szCs w:val="22"/>
        </w:rPr>
        <w:t xml:space="preserve"> – szkoły podstawowe</w:t>
      </w:r>
      <w:r w:rsidR="00A91327" w:rsidRPr="00481784">
        <w:rPr>
          <w:rFonts w:ascii="Aptos" w:hAnsi="Aptos" w:cs="Calibri"/>
          <w:b/>
          <w:bCs/>
          <w:sz w:val="22"/>
          <w:szCs w:val="22"/>
        </w:rPr>
        <w:t>,</w:t>
      </w:r>
      <w:r w:rsidR="00A91327">
        <w:rPr>
          <w:rFonts w:ascii="Aptos" w:hAnsi="Aptos" w:cs="Calibri"/>
          <w:sz w:val="22"/>
          <w:szCs w:val="22"/>
        </w:rPr>
        <w:t xml:space="preserve"> </w:t>
      </w:r>
      <w:r w:rsidRPr="00820A25">
        <w:rPr>
          <w:rFonts w:ascii="Aptos" w:hAnsi="Aptos" w:cs="Calibri"/>
          <w:sz w:val="22"/>
          <w:szCs w:val="22"/>
        </w:rPr>
        <w:t>prowadzonego przez Gminę Wojkowice</w:t>
      </w:r>
      <w:r w:rsidRPr="00820A25">
        <w:rPr>
          <w:rFonts w:ascii="Aptos" w:hAnsi="Aptos" w:cs="Calibri"/>
          <w:i/>
          <w:sz w:val="22"/>
          <w:szCs w:val="22"/>
        </w:rPr>
        <w:t xml:space="preserve">, </w:t>
      </w:r>
      <w:r w:rsidRPr="00820A25">
        <w:rPr>
          <w:rFonts w:ascii="Aptos" w:hAnsi="Aptos" w:cs="Calibri"/>
          <w:sz w:val="22"/>
          <w:szCs w:val="22"/>
        </w:rPr>
        <w:t>oświadczam, co następuje:</w:t>
      </w:r>
    </w:p>
    <w:p w14:paraId="7B88F04F" w14:textId="77777777" w:rsidR="002F1AA4" w:rsidRPr="00820A25" w:rsidRDefault="002F1AA4" w:rsidP="002F1AA4">
      <w:pPr>
        <w:ind w:firstLine="709"/>
        <w:jc w:val="both"/>
        <w:rPr>
          <w:rFonts w:ascii="Aptos" w:hAnsi="Aptos" w:cs="Calibri"/>
          <w:sz w:val="22"/>
          <w:szCs w:val="22"/>
        </w:rPr>
      </w:pPr>
    </w:p>
    <w:p w14:paraId="4F77F06C" w14:textId="77777777" w:rsidR="002F1AA4" w:rsidRPr="00820A25" w:rsidRDefault="002F1AA4" w:rsidP="002F1AA4">
      <w:pPr>
        <w:shd w:val="clear" w:color="auto" w:fill="BFBFBF"/>
        <w:jc w:val="center"/>
        <w:rPr>
          <w:rFonts w:ascii="Aptos" w:hAnsi="Aptos" w:cs="Calibri"/>
          <w:b/>
          <w:sz w:val="22"/>
          <w:szCs w:val="22"/>
        </w:rPr>
      </w:pPr>
      <w:r w:rsidRPr="00820A25">
        <w:rPr>
          <w:rFonts w:ascii="Aptos" w:hAnsi="Aptos" w:cs="Calibri"/>
          <w:b/>
          <w:sz w:val="22"/>
          <w:szCs w:val="22"/>
        </w:rPr>
        <w:t>OŚWIADCZENIA DOTYCZĄCE PODSTAW WYKLUCZENIA:</w:t>
      </w:r>
    </w:p>
    <w:p w14:paraId="474F4476" w14:textId="77777777" w:rsidR="002F1AA4" w:rsidRPr="00820A25" w:rsidRDefault="002F1AA4" w:rsidP="002F1AA4">
      <w:pPr>
        <w:pStyle w:val="Akapitzlist"/>
        <w:jc w:val="both"/>
        <w:rPr>
          <w:rFonts w:ascii="Aptos" w:hAnsi="Aptos" w:cs="Calibri"/>
          <w:sz w:val="22"/>
          <w:szCs w:val="22"/>
        </w:rPr>
      </w:pPr>
    </w:p>
    <w:p w14:paraId="47024BEB" w14:textId="61267DA9" w:rsidR="002F1AA4" w:rsidRPr="00820A25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sz w:val="22"/>
          <w:szCs w:val="22"/>
        </w:rPr>
        <w:t xml:space="preserve">Oświadczam, że nie podlegam wykluczeniu z postępowania na podstawie </w:t>
      </w:r>
      <w:r w:rsidRPr="00820A25">
        <w:rPr>
          <w:rFonts w:ascii="Aptos" w:hAnsi="Aptos" w:cs="Calibri"/>
          <w:sz w:val="22"/>
          <w:szCs w:val="22"/>
        </w:rPr>
        <w:br/>
        <w:t xml:space="preserve">art. 108 ust. 1 ustawy </w:t>
      </w:r>
      <w:proofErr w:type="spellStart"/>
      <w:r w:rsidRPr="00820A25">
        <w:rPr>
          <w:rFonts w:ascii="Aptos" w:hAnsi="Aptos" w:cs="Calibri"/>
          <w:sz w:val="22"/>
          <w:szCs w:val="22"/>
        </w:rPr>
        <w:t>Pzp</w:t>
      </w:r>
      <w:proofErr w:type="spellEnd"/>
      <w:r w:rsidR="00287AF2" w:rsidRPr="00820A25">
        <w:rPr>
          <w:rFonts w:ascii="Aptos" w:hAnsi="Aptos" w:cs="Calibri"/>
          <w:sz w:val="22"/>
          <w:szCs w:val="22"/>
        </w:rPr>
        <w:t>.</w:t>
      </w:r>
    </w:p>
    <w:p w14:paraId="3E27432C" w14:textId="77777777" w:rsidR="002F1AA4" w:rsidRPr="00820A25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color w:val="0070C0"/>
          <w:sz w:val="22"/>
          <w:szCs w:val="22"/>
        </w:rPr>
        <w:t xml:space="preserve">[UWAGA: zastosować, gdy zachodzą przesłanki wykluczenia z art. 108 ust. 1 pkt 1, 2 i 5 lub art.109 ust.1 pkt 2-5 i 7-10 ustawy </w:t>
      </w:r>
      <w:proofErr w:type="spellStart"/>
      <w:r w:rsidRPr="00820A25">
        <w:rPr>
          <w:rFonts w:ascii="Aptos" w:hAnsi="Aptos" w:cs="Calibri"/>
          <w:color w:val="0070C0"/>
          <w:sz w:val="22"/>
          <w:szCs w:val="22"/>
        </w:rPr>
        <w:t>Pzp</w:t>
      </w:r>
      <w:proofErr w:type="spellEnd"/>
      <w:r w:rsidRPr="00820A25">
        <w:rPr>
          <w:rFonts w:ascii="Aptos" w:hAnsi="Aptos" w:cs="Calibri"/>
          <w:color w:val="0070C0"/>
          <w:sz w:val="22"/>
          <w:szCs w:val="22"/>
        </w:rPr>
        <w:t xml:space="preserve">, a wykonawca korzysta z procedury samooczyszczenia, o której mowa w art. 110 ust. 2 ustawy </w:t>
      </w:r>
      <w:proofErr w:type="spellStart"/>
      <w:r w:rsidRPr="00820A25">
        <w:rPr>
          <w:rFonts w:ascii="Aptos" w:hAnsi="Aptos" w:cs="Calibri"/>
          <w:color w:val="0070C0"/>
          <w:sz w:val="22"/>
          <w:szCs w:val="22"/>
        </w:rPr>
        <w:t>Pzp</w:t>
      </w:r>
      <w:proofErr w:type="spellEnd"/>
      <w:r w:rsidRPr="00820A25">
        <w:rPr>
          <w:rFonts w:ascii="Aptos" w:hAnsi="Aptos" w:cs="Calibri"/>
          <w:color w:val="0070C0"/>
          <w:sz w:val="22"/>
          <w:szCs w:val="22"/>
        </w:rPr>
        <w:t xml:space="preserve">] </w:t>
      </w:r>
      <w:r w:rsidRPr="00820A25">
        <w:rPr>
          <w:rFonts w:ascii="Aptos" w:hAnsi="Aptos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820A25">
        <w:rPr>
          <w:rFonts w:ascii="Aptos" w:hAnsi="Aptos" w:cs="Calibri"/>
          <w:sz w:val="22"/>
          <w:szCs w:val="22"/>
        </w:rPr>
        <w:t>Pzp</w:t>
      </w:r>
      <w:proofErr w:type="spellEnd"/>
      <w:r w:rsidRPr="00820A25">
        <w:rPr>
          <w:rFonts w:ascii="Aptos" w:hAnsi="Aptos" w:cs="Calibri"/>
          <w:sz w:val="22"/>
          <w:szCs w:val="22"/>
        </w:rPr>
        <w:t xml:space="preserve"> </w:t>
      </w:r>
      <w:r w:rsidRPr="00820A25">
        <w:rPr>
          <w:rFonts w:ascii="Aptos" w:hAnsi="Aptos" w:cs="Calibri"/>
          <w:i/>
          <w:sz w:val="22"/>
          <w:szCs w:val="22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820A25">
        <w:rPr>
          <w:rFonts w:ascii="Aptos" w:hAnsi="Aptos" w:cs="Calibri"/>
          <w:i/>
          <w:sz w:val="22"/>
          <w:szCs w:val="22"/>
        </w:rPr>
        <w:t>Pzp</w:t>
      </w:r>
      <w:proofErr w:type="spellEnd"/>
      <w:r w:rsidRPr="00820A25">
        <w:rPr>
          <w:rFonts w:ascii="Aptos" w:hAnsi="Aptos" w:cs="Calibri"/>
          <w:i/>
          <w:sz w:val="22"/>
          <w:szCs w:val="22"/>
        </w:rPr>
        <w:t>).</w:t>
      </w:r>
      <w:r w:rsidRPr="00820A25">
        <w:rPr>
          <w:rFonts w:ascii="Aptos" w:hAnsi="Aptos" w:cs="Calibri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820A25">
        <w:rPr>
          <w:rFonts w:ascii="Aptos" w:hAnsi="Aptos" w:cs="Calibri"/>
          <w:sz w:val="22"/>
          <w:szCs w:val="22"/>
        </w:rPr>
        <w:t>Pzp</w:t>
      </w:r>
      <w:proofErr w:type="spellEnd"/>
      <w:r w:rsidRPr="00820A25">
        <w:rPr>
          <w:rFonts w:ascii="Aptos" w:hAnsi="Aptos" w:cs="Calibri"/>
          <w:sz w:val="22"/>
          <w:szCs w:val="22"/>
        </w:rPr>
        <w:t xml:space="preserve"> podjąłem następujące środki naprawcze i zapobiegawcze: ………………………………………………….</w:t>
      </w:r>
    </w:p>
    <w:p w14:paraId="0348CFCC" w14:textId="77777777" w:rsidR="002F1AA4" w:rsidRPr="00820A25" w:rsidRDefault="002F1AA4" w:rsidP="002F1AA4">
      <w:pPr>
        <w:pStyle w:val="NormalnyWeb"/>
        <w:widowControl/>
        <w:numPr>
          <w:ilvl w:val="0"/>
          <w:numId w:val="1"/>
        </w:numPr>
        <w:spacing w:before="0" w:after="0"/>
        <w:jc w:val="both"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sz w:val="22"/>
          <w:szCs w:val="22"/>
        </w:rPr>
        <w:t xml:space="preserve">Oświadczam, że nie zachodzą w stosunku do mnie przesłanki wykluczenia z postępowania na podstawie art.  </w:t>
      </w:r>
      <w:r w:rsidRPr="00820A25">
        <w:rPr>
          <w:rFonts w:ascii="Aptos" w:eastAsia="Times New Roman" w:hAnsi="Aptos" w:cs="Calibri"/>
          <w:sz w:val="22"/>
          <w:szCs w:val="22"/>
        </w:rPr>
        <w:t xml:space="preserve">7 ust. 1 ustawy </w:t>
      </w:r>
      <w:r w:rsidRPr="00820A25">
        <w:rPr>
          <w:rFonts w:ascii="Aptos" w:hAnsi="Aptos" w:cs="Calibri"/>
          <w:sz w:val="22"/>
          <w:szCs w:val="22"/>
        </w:rPr>
        <w:t>z dnia 13 kwietnia 2022 r.</w:t>
      </w:r>
      <w:r w:rsidRPr="00820A25">
        <w:rPr>
          <w:rFonts w:ascii="Aptos" w:hAnsi="Aptos" w:cs="Calibri"/>
          <w:i/>
          <w:iCs/>
          <w:sz w:val="22"/>
          <w:szCs w:val="22"/>
        </w:rPr>
        <w:t xml:space="preserve"> </w:t>
      </w:r>
      <w:r w:rsidRPr="00820A25">
        <w:rPr>
          <w:rFonts w:ascii="Aptos" w:hAnsi="Aptos" w:cs="Calibr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820A25">
        <w:rPr>
          <w:rFonts w:ascii="Aptos" w:hAnsi="Aptos" w:cs="Calibri"/>
          <w:iCs/>
          <w:color w:val="222222"/>
          <w:sz w:val="22"/>
          <w:szCs w:val="22"/>
        </w:rPr>
        <w:t>(Dz. U. poz. 835)</w:t>
      </w:r>
      <w:r w:rsidRPr="00820A25">
        <w:rPr>
          <w:rStyle w:val="Odwoanieprzypisudolnego"/>
          <w:rFonts w:ascii="Aptos" w:hAnsi="Aptos" w:cs="Calibri"/>
          <w:i/>
          <w:iCs/>
          <w:color w:val="222222"/>
          <w:sz w:val="22"/>
          <w:szCs w:val="22"/>
        </w:rPr>
        <w:footnoteReference w:id="1"/>
      </w:r>
      <w:r w:rsidRPr="00820A25">
        <w:rPr>
          <w:rFonts w:ascii="Aptos" w:hAnsi="Aptos" w:cs="Calibri"/>
          <w:i/>
          <w:iCs/>
          <w:color w:val="222222"/>
          <w:sz w:val="22"/>
          <w:szCs w:val="22"/>
        </w:rPr>
        <w:t>.</w:t>
      </w:r>
      <w:r w:rsidRPr="00820A25">
        <w:rPr>
          <w:rFonts w:ascii="Aptos" w:hAnsi="Aptos" w:cs="Calibri"/>
          <w:color w:val="222222"/>
          <w:sz w:val="22"/>
          <w:szCs w:val="22"/>
        </w:rPr>
        <w:t xml:space="preserve"> </w:t>
      </w:r>
    </w:p>
    <w:p w14:paraId="4FCC12A6" w14:textId="77777777" w:rsidR="002F1AA4" w:rsidRPr="00820A25" w:rsidRDefault="002F1AA4" w:rsidP="002F1AA4">
      <w:pPr>
        <w:spacing w:after="120"/>
        <w:jc w:val="both"/>
        <w:rPr>
          <w:rFonts w:ascii="Aptos" w:hAnsi="Aptos" w:cs="Calibri"/>
          <w:sz w:val="22"/>
          <w:szCs w:val="22"/>
        </w:rPr>
      </w:pPr>
    </w:p>
    <w:p w14:paraId="62F43874" w14:textId="77777777" w:rsidR="002F1AA4" w:rsidRPr="00820A25" w:rsidRDefault="002F1AA4" w:rsidP="002F1AA4">
      <w:pPr>
        <w:shd w:val="clear" w:color="auto" w:fill="BFBFBF"/>
        <w:spacing w:after="120"/>
        <w:jc w:val="center"/>
        <w:rPr>
          <w:rFonts w:ascii="Aptos" w:hAnsi="Aptos" w:cs="Calibri"/>
          <w:b/>
          <w:sz w:val="22"/>
          <w:szCs w:val="22"/>
        </w:rPr>
      </w:pPr>
      <w:r w:rsidRPr="00820A25">
        <w:rPr>
          <w:rFonts w:ascii="Aptos" w:hAnsi="Aptos" w:cs="Calibri"/>
          <w:b/>
          <w:sz w:val="22"/>
          <w:szCs w:val="22"/>
        </w:rPr>
        <w:t>INFORMACJA DOTYCZĄCA DOSTĘPU DO PODMIOTOWYCH ŚRODKÓW DOWODOWYCH:</w:t>
      </w:r>
    </w:p>
    <w:p w14:paraId="4E26A54A" w14:textId="77777777" w:rsidR="002F1AA4" w:rsidRPr="00820A25" w:rsidRDefault="002F1AA4" w:rsidP="002F1AA4">
      <w:pPr>
        <w:jc w:val="both"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3B9FD7FB" w14:textId="77777777" w:rsidR="002F1AA4" w:rsidRPr="00820A25" w:rsidRDefault="002F1AA4" w:rsidP="002F1AA4">
      <w:pPr>
        <w:jc w:val="both"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7E2D98B0" w14:textId="77777777" w:rsidR="002F1AA4" w:rsidRPr="00820A25" w:rsidRDefault="002F1AA4" w:rsidP="002F1AA4">
      <w:pPr>
        <w:jc w:val="both"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6479658" w14:textId="77777777" w:rsidR="002F1AA4" w:rsidRPr="00820A25" w:rsidRDefault="002F1AA4" w:rsidP="002F1AA4">
      <w:pPr>
        <w:jc w:val="both"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735F71ED" w14:textId="77777777" w:rsidR="002F1AA4" w:rsidRPr="00820A25" w:rsidRDefault="002F1AA4" w:rsidP="002F1AA4">
      <w:pPr>
        <w:jc w:val="both"/>
        <w:rPr>
          <w:rFonts w:ascii="Aptos" w:hAnsi="Aptos" w:cs="Calibri"/>
          <w:i/>
          <w:sz w:val="22"/>
          <w:szCs w:val="22"/>
        </w:rPr>
      </w:pPr>
      <w:r w:rsidRPr="00820A25">
        <w:rPr>
          <w:rFonts w:ascii="Aptos" w:hAnsi="Aptos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2FA287A3" w14:textId="77777777" w:rsidR="002F1AA4" w:rsidRPr="00820A25" w:rsidRDefault="002F1AA4" w:rsidP="002F1AA4">
      <w:pPr>
        <w:jc w:val="both"/>
        <w:rPr>
          <w:rFonts w:ascii="Aptos" w:hAnsi="Aptos" w:cs="Calibri"/>
          <w:sz w:val="22"/>
          <w:szCs w:val="22"/>
        </w:rPr>
      </w:pPr>
    </w:p>
    <w:p w14:paraId="093A397B" w14:textId="77777777" w:rsidR="002F1AA4" w:rsidRPr="00820A25" w:rsidRDefault="002F1AA4" w:rsidP="002F1AA4">
      <w:pPr>
        <w:jc w:val="both"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sz w:val="22"/>
          <w:szCs w:val="22"/>
        </w:rPr>
        <w:tab/>
      </w:r>
      <w:r w:rsidRPr="00820A25">
        <w:rPr>
          <w:rFonts w:ascii="Aptos" w:hAnsi="Aptos" w:cs="Calibri"/>
          <w:sz w:val="22"/>
          <w:szCs w:val="22"/>
        </w:rPr>
        <w:tab/>
      </w:r>
      <w:r w:rsidRPr="00820A25">
        <w:rPr>
          <w:rFonts w:ascii="Aptos" w:hAnsi="Aptos" w:cs="Calibri"/>
          <w:sz w:val="22"/>
          <w:szCs w:val="22"/>
        </w:rPr>
        <w:tab/>
      </w:r>
      <w:r w:rsidRPr="00820A25">
        <w:rPr>
          <w:rFonts w:ascii="Aptos" w:hAnsi="Aptos" w:cs="Calibri"/>
          <w:sz w:val="22"/>
          <w:szCs w:val="22"/>
        </w:rPr>
        <w:tab/>
      </w:r>
      <w:r w:rsidRPr="00820A25">
        <w:rPr>
          <w:rFonts w:ascii="Aptos" w:hAnsi="Aptos" w:cs="Calibri"/>
          <w:sz w:val="22"/>
          <w:szCs w:val="22"/>
        </w:rPr>
        <w:tab/>
      </w:r>
      <w:r w:rsidRPr="00820A25">
        <w:rPr>
          <w:rFonts w:ascii="Aptos" w:hAnsi="Aptos" w:cs="Calibri"/>
          <w:sz w:val="22"/>
          <w:szCs w:val="22"/>
        </w:rPr>
        <w:tab/>
        <w:t>……………………………………….</w:t>
      </w:r>
    </w:p>
    <w:p w14:paraId="19BBDF2E" w14:textId="77777777" w:rsidR="002F1AA4" w:rsidRPr="00820A25" w:rsidRDefault="002F1AA4" w:rsidP="002F1AA4">
      <w:pPr>
        <w:jc w:val="both"/>
        <w:rPr>
          <w:rFonts w:ascii="Aptos" w:hAnsi="Aptos" w:cs="Calibri"/>
          <w:i/>
          <w:sz w:val="18"/>
          <w:szCs w:val="18"/>
        </w:rPr>
      </w:pPr>
      <w:r w:rsidRPr="00820A25">
        <w:rPr>
          <w:rFonts w:ascii="Aptos" w:hAnsi="Aptos" w:cs="Calibri"/>
          <w:sz w:val="22"/>
          <w:szCs w:val="22"/>
        </w:rPr>
        <w:tab/>
      </w:r>
      <w:r w:rsidRPr="00820A25">
        <w:rPr>
          <w:rFonts w:ascii="Aptos" w:hAnsi="Aptos" w:cs="Calibri"/>
          <w:sz w:val="22"/>
          <w:szCs w:val="22"/>
        </w:rPr>
        <w:tab/>
      </w:r>
      <w:r w:rsidRPr="00820A25">
        <w:rPr>
          <w:rFonts w:ascii="Aptos" w:hAnsi="Aptos" w:cs="Calibri"/>
          <w:sz w:val="22"/>
          <w:szCs w:val="22"/>
        </w:rPr>
        <w:tab/>
      </w:r>
      <w:r w:rsidRPr="00820A25">
        <w:rPr>
          <w:rFonts w:ascii="Aptos" w:hAnsi="Aptos" w:cs="Calibri"/>
          <w:i/>
          <w:sz w:val="22"/>
          <w:szCs w:val="22"/>
        </w:rPr>
        <w:tab/>
      </w:r>
      <w:r w:rsidRPr="00820A25">
        <w:rPr>
          <w:rFonts w:ascii="Aptos" w:hAnsi="Aptos" w:cs="Calibri"/>
          <w:i/>
          <w:sz w:val="18"/>
          <w:szCs w:val="18"/>
        </w:rPr>
        <w:t xml:space="preserve">Data; kwalifikowany podpis elektroniczny lub podpis zaufany lub podpis osobisty </w:t>
      </w:r>
    </w:p>
    <w:p w14:paraId="576DA3BA" w14:textId="77777777" w:rsidR="002F1AA4" w:rsidRPr="00820A25" w:rsidRDefault="002F1AA4" w:rsidP="002F1AA4">
      <w:pPr>
        <w:pStyle w:val="Standard"/>
        <w:widowControl/>
        <w:jc w:val="both"/>
        <w:rPr>
          <w:rFonts w:ascii="Aptos" w:hAnsi="Aptos" w:cs="Calibri"/>
          <w:b/>
          <w:sz w:val="22"/>
          <w:szCs w:val="22"/>
          <w:u w:val="single"/>
        </w:rPr>
      </w:pPr>
    </w:p>
    <w:p w14:paraId="4D1A7AA7" w14:textId="77777777" w:rsidR="002F1AA4" w:rsidRPr="00820A25" w:rsidRDefault="002F1AA4" w:rsidP="002F1AA4">
      <w:pPr>
        <w:pStyle w:val="Standard"/>
        <w:widowControl/>
        <w:jc w:val="both"/>
        <w:rPr>
          <w:rFonts w:ascii="Aptos" w:hAnsi="Aptos" w:cs="Calibri"/>
          <w:b/>
          <w:sz w:val="22"/>
          <w:szCs w:val="22"/>
          <w:u w:val="single"/>
        </w:rPr>
      </w:pPr>
    </w:p>
    <w:sectPr w:rsidR="002F1AA4" w:rsidRPr="00820A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911E6" w14:textId="77777777" w:rsidR="002F1AA4" w:rsidRDefault="002F1AA4" w:rsidP="002F1AA4">
      <w:r>
        <w:separator/>
      </w:r>
    </w:p>
  </w:endnote>
  <w:endnote w:type="continuationSeparator" w:id="0">
    <w:p w14:paraId="06B15323" w14:textId="77777777" w:rsidR="002F1AA4" w:rsidRDefault="002F1AA4" w:rsidP="002F1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4ADFB" w14:textId="77777777" w:rsidR="002F1AA4" w:rsidRDefault="002F1AA4" w:rsidP="002F1AA4">
      <w:r>
        <w:separator/>
      </w:r>
    </w:p>
  </w:footnote>
  <w:footnote w:type="continuationSeparator" w:id="0">
    <w:p w14:paraId="2D3465A6" w14:textId="77777777" w:rsidR="002F1AA4" w:rsidRDefault="002F1AA4" w:rsidP="002F1AA4">
      <w:r>
        <w:continuationSeparator/>
      </w:r>
    </w:p>
  </w:footnote>
  <w:footnote w:id="1">
    <w:p w14:paraId="6C451BFF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wyklucza się:</w:t>
      </w:r>
    </w:p>
    <w:p w14:paraId="324FEA0B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D26AC2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66840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00A4" w14:textId="53FDE110" w:rsidR="008413A0" w:rsidRDefault="008413A0">
    <w:pPr>
      <w:pStyle w:val="Nagwek"/>
    </w:pPr>
    <w:bookmarkStart w:id="0" w:name="_Hlk191969036"/>
    <w:r w:rsidRPr="0041524F">
      <w:rPr>
        <w:noProof/>
      </w:rPr>
      <w:drawing>
        <wp:inline distT="0" distB="0" distL="0" distR="0" wp14:anchorId="0B3F33D4" wp14:editId="2EE73745">
          <wp:extent cx="5760720" cy="602615"/>
          <wp:effectExtent l="0" t="0" r="0" b="6985"/>
          <wp:docPr id="528385966" name="Obraz 1" descr="flag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lag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330331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7983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A84"/>
    <w:rsid w:val="0004746C"/>
    <w:rsid w:val="00091649"/>
    <w:rsid w:val="00113C58"/>
    <w:rsid w:val="0022154F"/>
    <w:rsid w:val="00232B6B"/>
    <w:rsid w:val="00287AF2"/>
    <w:rsid w:val="002F1AA4"/>
    <w:rsid w:val="003F722E"/>
    <w:rsid w:val="00644B0D"/>
    <w:rsid w:val="00820A25"/>
    <w:rsid w:val="008413A0"/>
    <w:rsid w:val="009D6A84"/>
    <w:rsid w:val="00A91327"/>
    <w:rsid w:val="00CE04E7"/>
    <w:rsid w:val="00E32560"/>
    <w:rsid w:val="00E70046"/>
    <w:rsid w:val="00F3456A"/>
    <w:rsid w:val="00F4285C"/>
    <w:rsid w:val="00FC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23C5B"/>
  <w15:chartTrackingRefBased/>
  <w15:docId w15:val="{A61988FD-043C-4EDF-9033-F9AE636F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AA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F1AA4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F1AA4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F1AA4"/>
    <w:rPr>
      <w:rFonts w:eastAsia="SimSun" w:cs="Mangal"/>
      <w:sz w:val="20"/>
      <w:szCs w:val="18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F1AA4"/>
    <w:rPr>
      <w:rFonts w:ascii="Andale Sans UI" w:eastAsia="SimSun" w:hAnsi="Andale Sans UI" w:cs="Mangal"/>
      <w:kern w:val="3"/>
      <w:sz w:val="20"/>
      <w:szCs w:val="18"/>
      <w:lang w:val="x-none"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F1AA4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F1AA4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F1AA4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413A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413A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8413A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413A0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6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409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7</cp:revision>
  <dcterms:created xsi:type="dcterms:W3CDTF">2025-02-04T09:58:00Z</dcterms:created>
  <dcterms:modified xsi:type="dcterms:W3CDTF">2025-11-19T08:40:00Z</dcterms:modified>
</cp:coreProperties>
</file>